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23" w:rsidRPr="00A82480" w:rsidRDefault="00552E23" w:rsidP="00552E23">
      <w:pPr>
        <w:spacing w:after="0" w:line="240" w:lineRule="auto"/>
        <w:jc w:val="center"/>
        <w:rPr>
          <w:rFonts w:ascii="Times New Roman" w:eastAsia="Times New Roman" w:hAnsi="Times New Roman"/>
          <w:bCs/>
          <w:spacing w:val="28"/>
          <w:sz w:val="24"/>
          <w:szCs w:val="24"/>
          <w:lang w:eastAsia="ru-RU"/>
        </w:rPr>
      </w:pPr>
      <w:r w:rsidRPr="00A82480">
        <w:rPr>
          <w:rFonts w:ascii="Times New Roman" w:eastAsia="Times New Roman" w:hAnsi="Times New Roman"/>
          <w:bCs/>
          <w:spacing w:val="28"/>
          <w:sz w:val="24"/>
          <w:szCs w:val="24"/>
          <w:lang w:eastAsia="ru-RU"/>
        </w:rPr>
        <w:t xml:space="preserve">АДМИНИСТРАЦИЯ </w:t>
      </w:r>
    </w:p>
    <w:p w:rsidR="00552E23" w:rsidRPr="00A82480" w:rsidRDefault="00552E23" w:rsidP="00552E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480">
        <w:rPr>
          <w:rFonts w:ascii="Times New Roman" w:eastAsia="Times New Roman" w:hAnsi="Times New Roman"/>
          <w:bCs/>
          <w:spacing w:val="28"/>
          <w:sz w:val="24"/>
          <w:szCs w:val="24"/>
          <w:lang w:eastAsia="ru-RU"/>
        </w:rPr>
        <w:t>ПОДГОРЕНСКОГО СЕЛЬСКОГО ПОСЕЛЕНИЯ</w:t>
      </w:r>
      <w:r w:rsidRPr="00A824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E23" w:rsidRPr="00A82480" w:rsidRDefault="00552E23" w:rsidP="00552E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480">
        <w:rPr>
          <w:rFonts w:ascii="Times New Roman" w:eastAsia="Times New Roman" w:hAnsi="Times New Roman"/>
          <w:bCs/>
          <w:spacing w:val="28"/>
          <w:sz w:val="24"/>
          <w:szCs w:val="24"/>
          <w:lang w:eastAsia="ru-RU"/>
        </w:rPr>
        <w:t>РОССОШАНСКОГО МУНИЦИПАЛЬНОГО РАЙОНА</w:t>
      </w:r>
    </w:p>
    <w:p w:rsidR="00552E23" w:rsidRPr="00A82480" w:rsidRDefault="00552E23" w:rsidP="00552E23">
      <w:pPr>
        <w:spacing w:after="0" w:line="240" w:lineRule="auto"/>
        <w:jc w:val="center"/>
        <w:rPr>
          <w:rFonts w:ascii="Times New Roman" w:eastAsia="Times New Roman" w:hAnsi="Times New Roman"/>
          <w:bCs/>
          <w:spacing w:val="28"/>
          <w:sz w:val="24"/>
          <w:szCs w:val="24"/>
          <w:lang w:eastAsia="ru-RU"/>
        </w:rPr>
      </w:pPr>
      <w:r w:rsidRPr="00A82480">
        <w:rPr>
          <w:rFonts w:ascii="Times New Roman" w:eastAsia="Times New Roman" w:hAnsi="Times New Roman"/>
          <w:bCs/>
          <w:spacing w:val="28"/>
          <w:sz w:val="24"/>
          <w:szCs w:val="24"/>
          <w:lang w:eastAsia="ru-RU"/>
        </w:rPr>
        <w:t>ВОРОНЕЖСКОЙ ОБЛАСТИ</w:t>
      </w:r>
    </w:p>
    <w:p w:rsidR="00552E23" w:rsidRPr="00A82480" w:rsidRDefault="00552E23" w:rsidP="00552E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E23" w:rsidRPr="00A82480" w:rsidRDefault="00552E23" w:rsidP="00552E23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40"/>
          <w:sz w:val="24"/>
          <w:szCs w:val="24"/>
          <w:lang w:eastAsia="ru-RU"/>
        </w:rPr>
      </w:pPr>
      <w:r w:rsidRPr="00A82480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>ПОСТАНОВЛЕНИЕ</w:t>
      </w:r>
    </w:p>
    <w:p w:rsidR="00552E23" w:rsidRPr="00FC2618" w:rsidRDefault="00552E23" w:rsidP="00552E23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pacing w:val="40"/>
          <w:sz w:val="16"/>
          <w:szCs w:val="16"/>
          <w:lang w:eastAsia="ru-RU"/>
        </w:rPr>
      </w:pPr>
    </w:p>
    <w:p w:rsidR="00552E23" w:rsidRPr="00FC2618" w:rsidRDefault="00552E23" w:rsidP="00552E23">
      <w:pPr>
        <w:spacing w:after="0" w:line="240" w:lineRule="auto"/>
        <w:ind w:right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C26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23.11.2020 г</w:t>
      </w:r>
      <w:r w:rsidRPr="00FC261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C2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26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155</w:t>
      </w:r>
    </w:p>
    <w:p w:rsidR="00552E23" w:rsidRPr="00A82480" w:rsidRDefault="00552E23" w:rsidP="00552E23">
      <w:pPr>
        <w:spacing w:after="0" w:line="240" w:lineRule="auto"/>
        <w:ind w:right="694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480">
        <w:rPr>
          <w:rFonts w:ascii="Times New Roman" w:eastAsia="Times New Roman" w:hAnsi="Times New Roman"/>
          <w:sz w:val="24"/>
          <w:szCs w:val="24"/>
          <w:lang w:eastAsia="ru-RU"/>
        </w:rPr>
        <w:t>с. Подгорное</w:t>
      </w:r>
    </w:p>
    <w:p w:rsidR="006207B8" w:rsidRPr="00FC2618" w:rsidRDefault="006207B8" w:rsidP="00620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07B8" w:rsidRDefault="006207B8" w:rsidP="004C2E22">
      <w:pPr>
        <w:shd w:val="clear" w:color="auto" w:fill="FFFFFF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ликвидации муниципального</w:t>
      </w:r>
      <w:r w:rsid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казенного учреждения кул</w:t>
      </w:r>
      <w:r w:rsidR="0012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ьтуры «Подгоренский </w:t>
      </w:r>
      <w:proofErr w:type="spellStart"/>
      <w:r w:rsidR="0012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</w:t>
      </w:r>
      <w:r w:rsidRP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досуговый</w:t>
      </w:r>
      <w:proofErr w:type="spellEnd"/>
      <w:r w:rsidRP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центр» Подгоренского сельского поселения Россошанского муниципального района</w:t>
      </w:r>
      <w:r w:rsid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 области</w:t>
      </w:r>
    </w:p>
    <w:p w:rsidR="00C81AC7" w:rsidRPr="00FC2618" w:rsidRDefault="00C81AC7" w:rsidP="004C2E22">
      <w:pPr>
        <w:shd w:val="clear" w:color="auto" w:fill="FFFFFF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52E23" w:rsidRDefault="006207B8" w:rsidP="00FC261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Гражданским кодексом Российской Федерации, федеральными законами от 12 января 1996 года № 7-ФЗ «О некоммерческих организациях», от 6 октября 2003 года № 131-ФЗ «Об общих принципах организации местного самоуправления в Российской Федерации», Уставом Подгоренского сельского поселения Россошанского муниципального района, «Порядком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утвержденным постановлением</w:t>
      </w:r>
      <w:proofErr w:type="gramEnd"/>
      <w:r w:rsidRPr="0043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Подгоренского сельского поселений от </w:t>
      </w:r>
      <w:r w:rsidR="004C2E22" w:rsidRPr="0043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26.04.2004г. № 26</w:t>
      </w:r>
      <w:r w:rsidR="004331A8" w:rsidRPr="004331A8">
        <w:rPr>
          <w:rFonts w:ascii="Times New Roman" w:hAnsi="Times New Roman" w:cs="Times New Roman"/>
          <w:sz w:val="24"/>
          <w:szCs w:val="24"/>
        </w:rPr>
        <w:t>, администрация Подгоренского сельского поселения</w:t>
      </w:r>
    </w:p>
    <w:p w:rsidR="00BD314E" w:rsidRDefault="00BD314E" w:rsidP="00FC261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</w:rPr>
      </w:pPr>
    </w:p>
    <w:p w:rsidR="004331A8" w:rsidRDefault="004331A8" w:rsidP="00FC261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</w:rPr>
      </w:pPr>
      <w:proofErr w:type="gramStart"/>
      <w:r w:rsidRPr="00552E23">
        <w:rPr>
          <w:rFonts w:ascii="Times New Roman" w:hAnsi="Times New Roman" w:cs="Times New Roman"/>
        </w:rPr>
        <w:t>П</w:t>
      </w:r>
      <w:proofErr w:type="gramEnd"/>
      <w:r w:rsidRPr="00552E23">
        <w:rPr>
          <w:rFonts w:ascii="Times New Roman" w:hAnsi="Times New Roman" w:cs="Times New Roman"/>
        </w:rPr>
        <w:t xml:space="preserve"> О С Т А Н О В Л Я Е Т:</w:t>
      </w:r>
    </w:p>
    <w:p w:rsidR="00FC2618" w:rsidRPr="00FC2618" w:rsidRDefault="00FC2618" w:rsidP="00FC261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785986" w:rsidRPr="00785986" w:rsidRDefault="00124B01" w:rsidP="00BD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85986"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Ликвидировать муниципальное казенное учреждение культуры «Подгоренский </w:t>
      </w:r>
      <w:proofErr w:type="spellStart"/>
      <w:r w:rsidR="00785986"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культурно-досуговый</w:t>
      </w:r>
      <w:proofErr w:type="spellEnd"/>
      <w:r w:rsidR="00785986"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центр» (далее – МКУ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85986"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«Подгоренский КДЦ»), расположенное по адресу: </w:t>
      </w:r>
      <w:proofErr w:type="gramStart"/>
      <w:r w:rsidR="00785986"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Воронежская</w:t>
      </w:r>
      <w:proofErr w:type="gramEnd"/>
      <w:r w:rsidR="00785986"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5986"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Россошанский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85986"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 с. Подгорное, ул.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85986"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5986"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25.</w:t>
      </w:r>
    </w:p>
    <w:p w:rsidR="00785986" w:rsidRPr="00E25AA9" w:rsidRDefault="00124B01" w:rsidP="00124B0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85986"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ликвидационную комиссию и утвердить ее состав</w:t>
      </w:r>
      <w:r w:rsid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85986"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1</w:t>
      </w:r>
      <w:r w:rsidR="00E25AA9">
        <w:rPr>
          <w:rFonts w:ascii="Arial" w:hAnsi="Arial" w:cs="Arial"/>
          <w:bCs/>
          <w:sz w:val="24"/>
          <w:szCs w:val="24"/>
        </w:rPr>
        <w:t xml:space="preserve"> </w:t>
      </w:r>
      <w:r w:rsidR="00E25AA9" w:rsidRPr="00124B01">
        <w:rPr>
          <w:rFonts w:ascii="Times New Roman" w:hAnsi="Times New Roman" w:cs="Times New Roman"/>
          <w:bCs/>
          <w:sz w:val="24"/>
          <w:szCs w:val="24"/>
        </w:rPr>
        <w:t>к настоящему</w:t>
      </w:r>
      <w:r w:rsidR="00E25AA9" w:rsidRPr="00E25AA9">
        <w:rPr>
          <w:rFonts w:ascii="Times New Roman" w:hAnsi="Times New Roman" w:cs="Times New Roman"/>
          <w:bCs/>
          <w:sz w:val="24"/>
          <w:szCs w:val="24"/>
        </w:rPr>
        <w:t xml:space="preserve"> постановлению</w:t>
      </w:r>
      <w:r w:rsidR="00785986" w:rsidRPr="00E2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5986" w:rsidRPr="00E25AA9" w:rsidRDefault="00124B01" w:rsidP="00124B0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85986" w:rsidRPr="00E2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председателем ликвидационной комиссии главу Подгоренского сельского поселения Ордынскую С.Д.</w:t>
      </w:r>
    </w:p>
    <w:p w:rsidR="00785986" w:rsidRPr="00E25AA9" w:rsidRDefault="00124B01" w:rsidP="00124B0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85986" w:rsidRPr="00E2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 план мероприятий по ликвидации МКУ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85986" w:rsidRPr="00E2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«Подгоренский КДЦ» в соответствии с Гражданским кодексом Российской Федерации, согласно приложению </w:t>
      </w:r>
      <w:r w:rsidR="00E25AA9" w:rsidRPr="00E25AA9">
        <w:rPr>
          <w:rFonts w:ascii="Times New Roman" w:hAnsi="Times New Roman" w:cs="Times New Roman"/>
          <w:bCs/>
          <w:sz w:val="24"/>
          <w:szCs w:val="24"/>
        </w:rPr>
        <w:t>2 к настоящему постановлению</w:t>
      </w:r>
      <w:r w:rsidR="00785986" w:rsidRPr="00E2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5986" w:rsidRDefault="00124B01" w:rsidP="00124B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85986"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 ликвида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ционной комиссии Ордынской С.Д.:</w:t>
      </w:r>
    </w:p>
    <w:p w:rsidR="00785986" w:rsidRDefault="00785986" w:rsidP="00124B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12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ликвидационные мероприятия и исключить из Единого государственного реестра юридических лиц ликвидируемое Учреждение в срок до 01.04.2021</w:t>
      </w:r>
      <w:r w:rsidR="0012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5986" w:rsidRDefault="00785986" w:rsidP="00124B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12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Уполномочить </w:t>
      </w:r>
      <w:proofErr w:type="gramStart"/>
      <w:r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Ордынскую</w:t>
      </w:r>
      <w:proofErr w:type="gramEnd"/>
      <w:r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С.Д., председателя ликвидационной комиссии выступать в качестве заявителя при государственной регистрации процедуры ликвидации МКУ</w:t>
      </w:r>
      <w:r w:rsidR="0012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«Подгоренский КДЦ».</w:t>
      </w:r>
    </w:p>
    <w:p w:rsidR="00785986" w:rsidRPr="00785986" w:rsidRDefault="00124B01" w:rsidP="00124B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785986"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785986"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="00785986" w:rsidRPr="0078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возложить на главу Подгоренского сельского поселения Ордынскую С.Д.</w:t>
      </w:r>
    </w:p>
    <w:p w:rsidR="00785986" w:rsidRPr="00785986" w:rsidRDefault="00785986" w:rsidP="00124B0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7B8" w:rsidRDefault="006207B8" w:rsidP="00620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14E" w:rsidRPr="004C2E22" w:rsidRDefault="00BD314E" w:rsidP="00620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E22" w:rsidRPr="004C2E22" w:rsidRDefault="006207B8" w:rsidP="004C2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4C2E22" w:rsidRP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Подгоренского сельского поселения </w:t>
      </w:r>
      <w:r w:rsid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4C2E22" w:rsidRP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С.Д.</w:t>
      </w:r>
      <w:r w:rsidR="0012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E22" w:rsidRP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Ордынская</w:t>
      </w:r>
    </w:p>
    <w:p w:rsidR="00BD314E" w:rsidRDefault="00BD314E" w:rsidP="00124B01">
      <w:pPr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B01" w:rsidRDefault="005C4B27" w:rsidP="00124B01">
      <w:pPr>
        <w:ind w:left="5670"/>
        <w:contextualSpacing/>
        <w:jc w:val="both"/>
        <w:rPr>
          <w:rFonts w:ascii="Times New Roman" w:hAnsi="Times New Roman"/>
          <w:sz w:val="24"/>
          <w:szCs w:val="24"/>
        </w:rPr>
      </w:pPr>
      <w:r w:rsidRPr="005C4B2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24B01">
        <w:rPr>
          <w:rFonts w:ascii="Times New Roman" w:hAnsi="Times New Roman"/>
          <w:sz w:val="24"/>
          <w:szCs w:val="24"/>
        </w:rPr>
        <w:t>1</w:t>
      </w:r>
    </w:p>
    <w:p w:rsidR="005C4B27" w:rsidRPr="005C4B27" w:rsidRDefault="005C4B27" w:rsidP="00124B01">
      <w:pPr>
        <w:ind w:left="5670"/>
        <w:contextualSpacing/>
        <w:jc w:val="both"/>
        <w:rPr>
          <w:rFonts w:ascii="Times New Roman" w:hAnsi="Times New Roman"/>
          <w:sz w:val="24"/>
          <w:szCs w:val="24"/>
        </w:rPr>
      </w:pPr>
      <w:r w:rsidRPr="005C4B27">
        <w:rPr>
          <w:rFonts w:ascii="Times New Roman" w:hAnsi="Times New Roman"/>
          <w:sz w:val="24"/>
          <w:szCs w:val="24"/>
        </w:rPr>
        <w:t>к постановлению администрации Подгоренского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B27">
        <w:rPr>
          <w:rFonts w:ascii="Times New Roman" w:hAnsi="Times New Roman"/>
          <w:sz w:val="24"/>
          <w:szCs w:val="24"/>
        </w:rPr>
        <w:t>от 23.11.2020г. № 155</w:t>
      </w:r>
    </w:p>
    <w:p w:rsidR="001D792B" w:rsidRDefault="001D792B" w:rsidP="001D792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92B" w:rsidRPr="004C2E22" w:rsidRDefault="001D792B" w:rsidP="001D792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92B" w:rsidRDefault="006207B8" w:rsidP="00620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</w:p>
    <w:p w:rsidR="006207B8" w:rsidRPr="004C2E22" w:rsidRDefault="006207B8" w:rsidP="00620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ликвидационной комиссии </w:t>
      </w:r>
      <w:proofErr w:type="gramStart"/>
      <w:r w:rsidRP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казенного</w:t>
      </w:r>
    </w:p>
    <w:p w:rsidR="006207B8" w:rsidRPr="004C2E22" w:rsidRDefault="006207B8" w:rsidP="00620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 МКУ</w:t>
      </w:r>
      <w:r w:rsidR="00F2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«Подгоренский КДЦ»</w:t>
      </w:r>
    </w:p>
    <w:p w:rsidR="006207B8" w:rsidRPr="004C2E22" w:rsidRDefault="006207B8" w:rsidP="0062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5"/>
        <w:gridCol w:w="5953"/>
      </w:tblGrid>
      <w:tr w:rsidR="006207B8" w:rsidRPr="004C2E22" w:rsidTr="001D792B">
        <w:tc>
          <w:tcPr>
            <w:tcW w:w="1866" w:type="pct"/>
            <w:shd w:val="clear" w:color="auto" w:fill="FFFFFF"/>
            <w:hideMark/>
          </w:tcPr>
          <w:p w:rsidR="006207B8" w:rsidRPr="004C2E22" w:rsidRDefault="006207B8" w:rsidP="001D792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Ордынская С.Д.</w:t>
            </w:r>
          </w:p>
        </w:tc>
        <w:tc>
          <w:tcPr>
            <w:tcW w:w="3134" w:type="pct"/>
            <w:shd w:val="clear" w:color="auto" w:fill="FFFFFF"/>
            <w:hideMark/>
          </w:tcPr>
          <w:p w:rsidR="006207B8" w:rsidRPr="004C2E22" w:rsidRDefault="006207B8" w:rsidP="001D792B">
            <w:pPr>
              <w:spacing w:after="0" w:line="240" w:lineRule="auto"/>
              <w:ind w:left="141"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глава Подгоренского сельского поселения, председатель ликвидационной комиссии</w:t>
            </w:r>
          </w:p>
        </w:tc>
      </w:tr>
      <w:tr w:rsidR="006207B8" w:rsidRPr="004C2E22" w:rsidTr="001D792B">
        <w:tc>
          <w:tcPr>
            <w:tcW w:w="1866" w:type="pct"/>
            <w:shd w:val="clear" w:color="auto" w:fill="FFFFFF"/>
            <w:hideMark/>
          </w:tcPr>
          <w:p w:rsidR="006207B8" w:rsidRPr="004C2E22" w:rsidRDefault="001D792B" w:rsidP="001D792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Романцова С.Н.</w:t>
            </w:r>
          </w:p>
        </w:tc>
        <w:tc>
          <w:tcPr>
            <w:tcW w:w="3134" w:type="pct"/>
            <w:shd w:val="clear" w:color="auto" w:fill="FFFFFF"/>
            <w:hideMark/>
          </w:tcPr>
          <w:p w:rsidR="006207B8" w:rsidRPr="004C2E22" w:rsidRDefault="006207B8" w:rsidP="001D792B">
            <w:pPr>
              <w:spacing w:after="0" w:line="240" w:lineRule="auto"/>
              <w:ind w:left="141"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главный бухгалтер </w:t>
            </w:r>
            <w:r w:rsidR="005C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5C4B27"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Подгоренского сельского поселения, секретарь комиссии</w:t>
            </w:r>
          </w:p>
          <w:p w:rsidR="006207B8" w:rsidRPr="004C2E22" w:rsidRDefault="006207B8" w:rsidP="001D792B">
            <w:pPr>
              <w:spacing w:after="0" w:line="240" w:lineRule="auto"/>
              <w:ind w:left="141"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07B8" w:rsidRPr="004C2E22" w:rsidRDefault="006207B8" w:rsidP="001D792B">
            <w:pPr>
              <w:spacing w:after="0" w:line="240" w:lineRule="auto"/>
              <w:ind w:left="141"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792B" w:rsidRPr="004C2E22" w:rsidTr="001D792B">
        <w:tc>
          <w:tcPr>
            <w:tcW w:w="1866" w:type="pct"/>
            <w:shd w:val="clear" w:color="auto" w:fill="FFFFFF"/>
            <w:hideMark/>
          </w:tcPr>
          <w:p w:rsidR="001D792B" w:rsidRPr="004C2E22" w:rsidRDefault="001D792B" w:rsidP="00F241CB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комиссии:</w:t>
            </w:r>
          </w:p>
          <w:p w:rsidR="001D792B" w:rsidRDefault="001D792B" w:rsidP="00F241C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Епанчева</w:t>
            </w:r>
            <w:proofErr w:type="spellEnd"/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134" w:type="pct"/>
            <w:shd w:val="clear" w:color="auto" w:fill="FFFFFF"/>
            <w:hideMark/>
          </w:tcPr>
          <w:p w:rsidR="001D792B" w:rsidRPr="004C2E22" w:rsidRDefault="005C4B27" w:rsidP="001D792B">
            <w:pPr>
              <w:shd w:val="clear" w:color="auto" w:fill="FFFFFF"/>
              <w:spacing w:after="0" w:line="240" w:lineRule="auto"/>
              <w:ind w:left="141"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1D792B"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="001D792B"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Подгоренского                                            сельского поселения</w:t>
            </w:r>
          </w:p>
          <w:p w:rsidR="001D792B" w:rsidRPr="004C2E22" w:rsidRDefault="001D792B" w:rsidP="001D792B">
            <w:pPr>
              <w:spacing w:after="0" w:line="240" w:lineRule="auto"/>
              <w:ind w:left="141"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07B8" w:rsidRPr="004C2E22" w:rsidRDefault="006207B8" w:rsidP="001D7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6207B8" w:rsidRPr="004C2E22" w:rsidRDefault="006207B8" w:rsidP="006207B8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237" w:rsidRPr="004C2E22" w:rsidRDefault="00696237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237" w:rsidRPr="004C2E22" w:rsidRDefault="00696237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91" w:rsidRPr="004C2E22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91" w:rsidRPr="004C2E22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91" w:rsidRPr="004C2E22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91" w:rsidRPr="004C2E22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91" w:rsidRPr="004C2E22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91" w:rsidRPr="004C2E22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91" w:rsidRPr="004C2E22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91" w:rsidRPr="004C2E22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91" w:rsidRPr="004C2E22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91" w:rsidRPr="004C2E22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91" w:rsidRPr="004C2E22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91" w:rsidRPr="004C2E22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91" w:rsidRPr="004C2E22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91" w:rsidRPr="004C2E22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91" w:rsidRPr="004C2E22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91" w:rsidRPr="004C2E22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91" w:rsidRPr="004C2E22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91" w:rsidRPr="004C2E22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91" w:rsidRPr="004C2E22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91" w:rsidRPr="004C2E22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91" w:rsidRPr="004C2E22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91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92B" w:rsidRDefault="001D792B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92B" w:rsidRDefault="001D792B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92B" w:rsidRPr="004C2E22" w:rsidRDefault="001D792B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91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14E" w:rsidRDefault="00BD314E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14E" w:rsidRDefault="00BD314E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14E" w:rsidRDefault="00BD314E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B01" w:rsidRDefault="005C4B27" w:rsidP="00124B01">
      <w:pPr>
        <w:ind w:left="5670"/>
        <w:contextualSpacing/>
        <w:jc w:val="both"/>
        <w:rPr>
          <w:rFonts w:ascii="Times New Roman" w:hAnsi="Times New Roman"/>
          <w:sz w:val="24"/>
          <w:szCs w:val="24"/>
        </w:rPr>
      </w:pPr>
      <w:r w:rsidRPr="005C4B2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5C4B27" w:rsidRPr="005C4B27" w:rsidRDefault="005C4B27" w:rsidP="00124B01">
      <w:pPr>
        <w:ind w:left="5670"/>
        <w:contextualSpacing/>
        <w:jc w:val="both"/>
        <w:rPr>
          <w:rFonts w:ascii="Times New Roman" w:hAnsi="Times New Roman"/>
          <w:sz w:val="24"/>
          <w:szCs w:val="24"/>
        </w:rPr>
      </w:pPr>
      <w:r w:rsidRPr="005C4B27">
        <w:rPr>
          <w:rFonts w:ascii="Times New Roman" w:hAnsi="Times New Roman"/>
          <w:sz w:val="24"/>
          <w:szCs w:val="24"/>
        </w:rPr>
        <w:t>к постановлению администрации Подгоренского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B27">
        <w:rPr>
          <w:rFonts w:ascii="Times New Roman" w:hAnsi="Times New Roman"/>
          <w:sz w:val="24"/>
          <w:szCs w:val="24"/>
        </w:rPr>
        <w:t>от 23.11.2020г. № 155</w:t>
      </w:r>
    </w:p>
    <w:p w:rsidR="001D792B" w:rsidRDefault="001D792B" w:rsidP="001D792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92B" w:rsidRDefault="00696237" w:rsidP="00696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1D792B" w:rsidRDefault="00696237" w:rsidP="00696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ликвидации муниципального казенного</w:t>
      </w:r>
    </w:p>
    <w:p w:rsidR="00696237" w:rsidRPr="004C2E22" w:rsidRDefault="00696237" w:rsidP="00696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культуры «Подгоренский </w:t>
      </w:r>
      <w:proofErr w:type="spellStart"/>
      <w:r w:rsidRP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</w:t>
      </w:r>
      <w:r w:rsidR="0012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досуговый</w:t>
      </w:r>
      <w:proofErr w:type="spellEnd"/>
      <w:r w:rsidRP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центр»</w:t>
      </w:r>
    </w:p>
    <w:p w:rsidR="00696237" w:rsidRPr="004C2E22" w:rsidRDefault="00696237" w:rsidP="00696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Подгоренского сельского поселения Россошанского муниципального района</w:t>
      </w:r>
    </w:p>
    <w:tbl>
      <w:tblPr>
        <w:tblW w:w="98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"/>
        <w:gridCol w:w="2301"/>
        <w:gridCol w:w="2486"/>
        <w:gridCol w:w="2263"/>
        <w:gridCol w:w="2413"/>
      </w:tblGrid>
      <w:tr w:rsidR="00AD23EB" w:rsidRPr="004C2E22" w:rsidTr="001D792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4C2E22" w:rsidRDefault="00696237" w:rsidP="00C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4C2E22" w:rsidRDefault="00696237" w:rsidP="00C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4C2E22" w:rsidRDefault="00696237" w:rsidP="00CE51D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 исполнения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4C2E22" w:rsidRDefault="00696237" w:rsidP="00C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4C2E22" w:rsidRDefault="00696237" w:rsidP="00C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D23EB" w:rsidRPr="004C2E22" w:rsidTr="001D792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4C2E22" w:rsidRDefault="00696237" w:rsidP="008F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8F5F91" w:rsidRDefault="00696237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о ликвидации </w:t>
            </w:r>
            <w:r w:rsidR="005A5F65"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юридического лица 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8F5F91" w:rsidRDefault="00696237" w:rsidP="008F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8F5F91" w:rsidRDefault="00696237" w:rsidP="008F5F91">
            <w:pPr>
              <w:spacing w:after="0" w:line="240" w:lineRule="auto"/>
              <w:ind w:left="72" w:righ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8F5F91" w:rsidRDefault="006A25CF" w:rsidP="008F5F91">
            <w:pPr>
              <w:spacing w:after="0" w:line="240" w:lineRule="auto"/>
              <w:ind w:left="77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696237"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61-64 Гражданского кодекса Российской Федерации, Федеральный закон от 08.08.2001 № 129-ФЗ «Федеральный закон от 08.08.2001№ 129-ФЗ  "О государственной регистрации юридических лиц и индивидуальных предпринимателей»</w:t>
            </w:r>
          </w:p>
        </w:tc>
      </w:tr>
      <w:tr w:rsidR="00AD23EB" w:rsidRPr="004C2E22" w:rsidTr="001D792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4C2E22" w:rsidRDefault="00696237" w:rsidP="008F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8F5F91" w:rsidRDefault="00696237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состава ликвидационной комиссии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8F5F91" w:rsidRDefault="00696237" w:rsidP="008F5F91">
            <w:pPr>
              <w:spacing w:after="0" w:line="240" w:lineRule="auto"/>
              <w:ind w:left="148" w:right="2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момента </w:t>
            </w:r>
            <w:r w:rsidR="00E16BDE"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о ликвидации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8F5F91" w:rsidRDefault="00696237" w:rsidP="008F5F91">
            <w:pPr>
              <w:spacing w:after="0" w:line="240" w:lineRule="auto"/>
              <w:ind w:left="72" w:righ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8F5F91" w:rsidRDefault="00696237" w:rsidP="008F5F91">
            <w:pPr>
              <w:spacing w:after="0" w:line="240" w:lineRule="auto"/>
              <w:ind w:left="77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B01" w:rsidRPr="004C2E22" w:rsidTr="001D792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B01" w:rsidRPr="004C2E22" w:rsidRDefault="00124B01" w:rsidP="008F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B01" w:rsidRPr="008F5F91" w:rsidRDefault="008F5F91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в ИНФС</w:t>
            </w:r>
            <w:r w:rsidR="00124B01"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24B01" w:rsidRPr="008F5F91" w:rsidRDefault="00124B01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уведомления по форме Р15001</w:t>
            </w:r>
            <w:r w:rsid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(должна быть нотариально заверена)</w:t>
            </w:r>
          </w:p>
          <w:p w:rsidR="00124B01" w:rsidRPr="008F5F91" w:rsidRDefault="00124B01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решение о ликвидации юридического лица и назначении ликвидатора 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B01" w:rsidRPr="008F5F91" w:rsidRDefault="00124B01" w:rsidP="008F5F91">
            <w:pPr>
              <w:spacing w:after="0" w:line="240" w:lineRule="auto"/>
              <w:ind w:left="148" w:right="2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3 рабочих дней с момента принятия решения о ликвидации 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B01" w:rsidRPr="008F5F91" w:rsidRDefault="00124B01" w:rsidP="008F5F91">
            <w:pPr>
              <w:spacing w:after="0" w:line="240" w:lineRule="auto"/>
              <w:ind w:left="72" w:righ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Ликвидационная комиссия 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B01" w:rsidRPr="008F5F91" w:rsidRDefault="00124B01" w:rsidP="008F5F91">
            <w:pPr>
              <w:spacing w:after="0" w:line="240" w:lineRule="auto"/>
              <w:ind w:left="77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9 Федерального закона от 08.08.2001 № 129-ФЗ «Федеральный закон от 08.08.2001№ 129-ФЗ  "О государственной регистрации юридических лиц и индивидуальных предпринимателей»</w:t>
            </w:r>
          </w:p>
        </w:tc>
      </w:tr>
      <w:tr w:rsidR="008F5F91" w:rsidRPr="004C2E22" w:rsidTr="001D792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4C2E22" w:rsidRDefault="008F5F91" w:rsidP="008F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в Единый федеральный реестр сведений о фактах деятельности юридических лиц (ЕФРСФДЮЛ, </w:t>
            </w:r>
            <w:proofErr w:type="spellStart"/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Федресурс</w:t>
            </w:r>
            <w:proofErr w:type="spellEnd"/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уведомление о ликвидации на сайте </w:t>
            </w:r>
            <w:proofErr w:type="spellStart"/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Федресурса</w:t>
            </w:r>
            <w:proofErr w:type="spellEnd"/>
          </w:p>
          <w:p w:rsidR="008F5F91" w:rsidRPr="008F5F91" w:rsidRDefault="008F5F91" w:rsidP="008F5F9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https://fedresurs.ru.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148" w:right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3 рабочих дней с момента принятия решения о ликвидации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72" w:righ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77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9 Федерального закона от 08.08.2001 № 129-ФЗ «Федеральный закон от 08.08.2001№ 129-ФЗ  "О государственной регистрации юридических лиц и индивидуальных </w:t>
            </w: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предпринимателей»</w:t>
            </w:r>
          </w:p>
        </w:tc>
      </w:tr>
      <w:tr w:rsidR="008F5F91" w:rsidRPr="004C2E22" w:rsidTr="00EB1A53">
        <w:trPr>
          <w:trHeight w:val="2390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4C2E22" w:rsidRDefault="008F5F91" w:rsidP="008F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F91" w:rsidRPr="004C2E22" w:rsidRDefault="008F5F91" w:rsidP="008F5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в газете «Вестник государственной регистрации» сообщение о ликвидации юридического лица </w:t>
            </w:r>
          </w:p>
          <w:p w:rsidR="008F5F91" w:rsidRPr="008F5F91" w:rsidRDefault="008F5F91" w:rsidP="008F5F91">
            <w:pPr>
              <w:spacing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8F5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proofErr w:type="gramEnd"/>
            <w:r w:rsidRPr="008F5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F5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hyperlink r:id="rId4" w:tgtFrame="_blank" w:history="1">
              <w:r w:rsidRPr="008F5F91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vestnik</w:t>
              </w:r>
              <w:r w:rsidRPr="008F5F9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-gosreg.ru</w:t>
              </w:r>
            </w:hyperlink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148" w:right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получения копии листа записи о внесении в ЕГРЮЛ информации о ликвидации юридического лица 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72" w:righ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77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63 Гражданского кодекса Российской Федерации </w:t>
            </w:r>
          </w:p>
        </w:tc>
      </w:tr>
      <w:tr w:rsidR="008F5F91" w:rsidRPr="004C2E22" w:rsidTr="00EB1A53">
        <w:trPr>
          <w:trHeight w:val="224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4C2E22" w:rsidRDefault="008F5F91" w:rsidP="008F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ГКУ ВО  ЦЗН Россошанского района о принятии решения о ликвидации юридического лица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148" w:right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2 (два)  месяца до увольнения работников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72" w:righ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Ликвидационная комиссия 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77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ст. 25</w:t>
            </w:r>
            <w:r w:rsidRPr="008F5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 Российской Федерации  от 19.04.1991 № 1032-1 «О занятости населения в Российской Федерации»</w:t>
            </w:r>
          </w:p>
        </w:tc>
      </w:tr>
      <w:tr w:rsidR="008F5F91" w:rsidRPr="004C2E22" w:rsidTr="001D792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4C2E22" w:rsidRDefault="008F5F91" w:rsidP="008F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работников о предстоящем увольнении с соблюдением трудовых и социальных гарантий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148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чем за 2 (два) месяца до увольнения работников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72" w:righ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77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 статья 180 Трудового кодекса Российской федерации</w:t>
            </w:r>
          </w:p>
        </w:tc>
      </w:tr>
      <w:tr w:rsidR="008F5F91" w:rsidRPr="004C2E22" w:rsidTr="001D792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4C2E22" w:rsidRDefault="008F5F91" w:rsidP="008F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</w:t>
            </w:r>
          </w:p>
          <w:p w:rsidR="008F5F91" w:rsidRPr="008F5F91" w:rsidRDefault="008F5F91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кредиторов о ликвидации юридического лица, установление срока для предъявления претензий, требований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148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 (двух) месяцев с момента публикации сообщения о ликвидации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F91" w:rsidRPr="004C2E22" w:rsidTr="001D792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4C2E22" w:rsidRDefault="008F5F91" w:rsidP="008F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промежуточного ликвидационного баланса. Утверждение промежуточного ликвидационного баланса, путем оформления соответствующего протокола.</w:t>
            </w:r>
          </w:p>
          <w:p w:rsidR="008F5F91" w:rsidRPr="008F5F91" w:rsidRDefault="008F5F91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в ИНФС уведомления по форме Р15001, промежуточный ликвидационный </w:t>
            </w: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баланс. 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истечении 2 (двух) месяцев со дня публикации о ликвидации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72" w:righ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187" w:line="240" w:lineRule="auto"/>
              <w:ind w:left="77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2 ст. 63 Гражданского кодекса Российской Федерации </w:t>
            </w:r>
          </w:p>
        </w:tc>
      </w:tr>
      <w:tr w:rsidR="008F5F91" w:rsidRPr="004C2E22" w:rsidTr="001D792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4C2E22" w:rsidRDefault="008F5F91" w:rsidP="008F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расчетов по имеющимся задолженностям 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72" w:righ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Ликвидационная комиссия 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187" w:line="240" w:lineRule="auto"/>
              <w:ind w:left="77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F91" w:rsidRPr="004C2E22" w:rsidTr="001D792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4C2E22" w:rsidRDefault="008F5F91" w:rsidP="008F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ликвидационного баланса и его утверждение, путем оформления соответствующего протокола. Уведомление регистрирующего органа.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148" w:right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погашения всех задолженностей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72" w:righ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187" w:line="240" w:lineRule="auto"/>
              <w:ind w:left="77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F91" w:rsidRPr="004C2E22" w:rsidTr="001D792B">
        <w:trPr>
          <w:trHeight w:val="1763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4C2E22" w:rsidRDefault="008F5F91" w:rsidP="008F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окончательного пакета документов</w:t>
            </w:r>
          </w:p>
          <w:p w:rsidR="008F5F91" w:rsidRPr="008F5F91" w:rsidRDefault="008F5F91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заявление о государственной регистрации юридического лица  в связи ликвидацией по форме Р16001;</w:t>
            </w:r>
          </w:p>
          <w:p w:rsidR="008F5F91" w:rsidRPr="008F5F91" w:rsidRDefault="008F5F91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2)ликвидационный баланс;</w:t>
            </w:r>
          </w:p>
          <w:p w:rsidR="008F5F91" w:rsidRPr="008F5F91" w:rsidRDefault="008F5F91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протокол об утверждении;</w:t>
            </w:r>
          </w:p>
          <w:p w:rsidR="008F5F91" w:rsidRPr="008F5F91" w:rsidRDefault="008F5F91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квитанция об уплате госпошлины;</w:t>
            </w:r>
          </w:p>
          <w:p w:rsidR="008F5F91" w:rsidRPr="008F5F91" w:rsidRDefault="008F5F91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документ, подтверждающий представление сведений в территориальный орган Пенсионного фонда (необязательно)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72" w:righ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Ликвидационная комиссия 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187" w:line="240" w:lineRule="auto"/>
              <w:ind w:left="77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F91" w:rsidRPr="004C2E22" w:rsidTr="001D792B">
        <w:trPr>
          <w:trHeight w:val="394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4C2E22" w:rsidRDefault="008F5F91" w:rsidP="008F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листа записи ЕГРЮЛ, уведомления о снятии с учета юридического лица в налоговом органе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72"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77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F91" w:rsidRPr="004C2E22" w:rsidTr="001D792B">
        <w:trPr>
          <w:trHeight w:val="394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4C2E22" w:rsidRDefault="008F5F91" w:rsidP="008F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4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Уничтожение печатей и штампов, передача дел в архив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148" w:right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снятия с учета юридического лица в налоговом органе 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ind w:left="72"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F91" w:rsidRPr="008F5F91" w:rsidRDefault="008F5F91" w:rsidP="008F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2E67" w:rsidRPr="004C2E22" w:rsidRDefault="002C2E67" w:rsidP="00BD314E">
      <w:pPr>
        <w:rPr>
          <w:rFonts w:ascii="Times New Roman" w:hAnsi="Times New Roman" w:cs="Times New Roman"/>
          <w:sz w:val="24"/>
          <w:szCs w:val="24"/>
        </w:rPr>
      </w:pPr>
    </w:p>
    <w:sectPr w:rsidR="002C2E67" w:rsidRPr="004C2E22" w:rsidSect="00BD314E">
      <w:pgSz w:w="11906" w:h="16838"/>
      <w:pgMar w:top="1701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237"/>
    <w:rsid w:val="00016949"/>
    <w:rsid w:val="000800E8"/>
    <w:rsid w:val="00124B01"/>
    <w:rsid w:val="0016584B"/>
    <w:rsid w:val="001D792B"/>
    <w:rsid w:val="002C2E67"/>
    <w:rsid w:val="003846BE"/>
    <w:rsid w:val="00385C54"/>
    <w:rsid w:val="004331A8"/>
    <w:rsid w:val="00435520"/>
    <w:rsid w:val="004621EF"/>
    <w:rsid w:val="004968CC"/>
    <w:rsid w:val="004A53EA"/>
    <w:rsid w:val="004C2E22"/>
    <w:rsid w:val="00552E23"/>
    <w:rsid w:val="00555C8D"/>
    <w:rsid w:val="005A5F65"/>
    <w:rsid w:val="005C4B27"/>
    <w:rsid w:val="006207B8"/>
    <w:rsid w:val="00651B9F"/>
    <w:rsid w:val="00696237"/>
    <w:rsid w:val="006A25CF"/>
    <w:rsid w:val="00722F5A"/>
    <w:rsid w:val="00770EB4"/>
    <w:rsid w:val="00785986"/>
    <w:rsid w:val="007F4DEE"/>
    <w:rsid w:val="008F5F91"/>
    <w:rsid w:val="008F7597"/>
    <w:rsid w:val="0096237B"/>
    <w:rsid w:val="00A0029C"/>
    <w:rsid w:val="00AA27A8"/>
    <w:rsid w:val="00AD23EB"/>
    <w:rsid w:val="00B0069F"/>
    <w:rsid w:val="00B10E6B"/>
    <w:rsid w:val="00BA7CB7"/>
    <w:rsid w:val="00BD314E"/>
    <w:rsid w:val="00C06527"/>
    <w:rsid w:val="00C41D51"/>
    <w:rsid w:val="00C81AC7"/>
    <w:rsid w:val="00D70591"/>
    <w:rsid w:val="00E16BDE"/>
    <w:rsid w:val="00E22789"/>
    <w:rsid w:val="00E25AA9"/>
    <w:rsid w:val="00E5627B"/>
    <w:rsid w:val="00E73FC4"/>
    <w:rsid w:val="00EB1A53"/>
    <w:rsid w:val="00EF65CF"/>
    <w:rsid w:val="00F241CB"/>
    <w:rsid w:val="00FC2618"/>
    <w:rsid w:val="00FD3C0C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6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968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stnik-g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ww</cp:lastModifiedBy>
  <cp:revision>17</cp:revision>
  <cp:lastPrinted>2020-11-24T06:58:00Z</cp:lastPrinted>
  <dcterms:created xsi:type="dcterms:W3CDTF">2020-11-23T12:02:00Z</dcterms:created>
  <dcterms:modified xsi:type="dcterms:W3CDTF">2020-11-24T07:02:00Z</dcterms:modified>
</cp:coreProperties>
</file>